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16" w:rsidRPr="00AB1016" w:rsidRDefault="00AB1016" w:rsidP="00AB101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>План кружка «Волшебный пластилин»</w:t>
      </w:r>
    </w:p>
    <w:p w:rsidR="00AB1016" w:rsidRPr="00AB1016" w:rsidRDefault="00AB1016" w:rsidP="00AB101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 xml:space="preserve"> на 2020-2021 учебный год </w:t>
      </w:r>
    </w:p>
    <w:p w:rsidR="00AB1016" w:rsidRDefault="00AB1016" w:rsidP="00AB101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 xml:space="preserve"> во второй младшей группе</w:t>
      </w:r>
    </w:p>
    <w:p w:rsidR="00AB1016" w:rsidRPr="00AB1016" w:rsidRDefault="00AB1016" w:rsidP="00AB101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</w:p>
    <w:p w:rsidR="00AB1016" w:rsidRPr="00AB1016" w:rsidRDefault="00AB1016" w:rsidP="00AB1016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 </w:t>
      </w:r>
      <w:proofErr w:type="spellStart"/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Шапиева</w:t>
      </w:r>
      <w:proofErr w:type="spellEnd"/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Х.М.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Лепка так же, как и другие виды изобразительной деятельности, формирует эстетические вкусы, развивает чувство прекрасного, умение понимать прекрасное во всем его многообразии. Лепка как деятельность в большей мере, чем рисование или аппликация, подводит детей к умению ориентироваться в пространстве, к усвоению целого ряд математических представлений.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Еще одной специфической чертой лепки является ее тесная связь с игрой. Объемность выполненной фигурки стимулирует детей к игровым действиям с ней. Такая организация занятий в виде игры углубляет у детей интерес к лепке, расширяет возможность общения </w:t>
      </w:r>
      <w:proofErr w:type="gramStart"/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сверстниками.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 лепкой тесно связаны с ознакомлением с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окружающим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обучением родному языку, с ознакомлением художественной литературой, с наблюдением за живыми объектами.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ребенком даже самых простых скульптур – творческий процесс. А творческое созидание – это проявление продуктивной активности человеческого сознания.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кружковой деятельности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раскрытие интеллектуальных и творческих способностей через развитие памяти, мышления, внимания, волевых процессов, умение планировать свою деятельность, предвидеть результат; формирование личности ребенка в творческом его развитии.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035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1. </w:t>
      </w:r>
      <w:r w:rsidRPr="006035B4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6035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ознакомление со способами деятельности – лепка из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пластилина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овладение основами, умениями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работы из целого куска пластилина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 отдельных частей, создание образов;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способности к творческому раскрытию, самостоятельности, саморазвитию;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активизация имеющегося опыта на основе полученных знаний об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окружающем мире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содействовать развитию интереса детей к художественному творчеству.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Pr="006035B4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 Развивающие</w:t>
      </w:r>
      <w:r w:rsidRPr="006035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мелких и точных движений пальцев рук;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способности к личному самоопределению и самореализации;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память, внимание, воображение,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фантазию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пространственного воображения, глазомера.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чувства цвета, пропорции, ритма;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</w:t>
      </w:r>
      <w:r w:rsidRPr="006035B4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 Воспитательные</w:t>
      </w:r>
      <w:r w:rsidRPr="006035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воспитание ответственности при выполнении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подготовке к выставкам;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понимание необходимости качественного выполнения образа;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конструктивное взаимодействие с эстетическим воспитанием, речевым развитием, мелкой моторикой, глазомером;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воспитание аккуратности, старательности;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воспитание коммуникативных способностей детей;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воспитание усидчивости, аккуратности, трудолюбия.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 проведения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сентябрь – май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Возрастная группа</w:t>
      </w:r>
      <w:r w:rsidR="006035B4"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3-4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Количество занятий в </w:t>
      </w: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год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32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Периодичность занятий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 раз в неделю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организации</w:t>
      </w: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подгрупповая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Длительность занятий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20 минут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Место проведения </w:t>
      </w:r>
      <w:r w:rsidRPr="00AB10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кружка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групповая комната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Комплектация группы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20 детей </w:t>
      </w:r>
    </w:p>
    <w:p w:rsidR="00007D83" w:rsidRPr="00AB1016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Расписание </w:t>
      </w:r>
      <w:r w:rsidRPr="00AB10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работы кружка </w:t>
      </w:r>
      <w:r w:rsidRPr="00AB101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Pr="00AB101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Волшебный пластилин</w:t>
      </w:r>
      <w:r w:rsidRPr="00AB101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007D83" w:rsidRPr="006035B4" w:rsidRDefault="006035B4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Четверг, вторая половина дня, </w:t>
      </w:r>
      <w:r w:rsidR="00007D83" w:rsidRPr="006035B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16</w:t>
      </w:r>
      <w:r w:rsidR="00007D83"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:00 до </w:t>
      </w:r>
      <w:r w:rsidR="00007D83" w:rsidRPr="006035B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16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:2</w:t>
      </w:r>
      <w:r w:rsidR="00007D83"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Образовательная область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</w:t>
      </w:r>
      <w:r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</w:p>
    <w:p w:rsidR="006035B4" w:rsidRPr="006035B4" w:rsidRDefault="006035B4" w:rsidP="00007D8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035B4" w:rsidRPr="00AB1016" w:rsidRDefault="006035B4" w:rsidP="00007D8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Список детей:</w:t>
      </w:r>
    </w:p>
    <w:p w:rsidR="006035B4" w:rsidRPr="006035B4" w:rsidRDefault="006035B4" w:rsidP="00007D8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35B4">
        <w:rPr>
          <w:rFonts w:ascii="Times New Roman" w:hAnsi="Times New Roman" w:cs="Times New Roman"/>
          <w:sz w:val="28"/>
          <w:szCs w:val="28"/>
        </w:rPr>
        <w:t>Алимолаев</w:t>
      </w:r>
      <w:proofErr w:type="spellEnd"/>
      <w:r w:rsidRPr="006035B4">
        <w:rPr>
          <w:rFonts w:ascii="Times New Roman" w:hAnsi="Times New Roman" w:cs="Times New Roman"/>
          <w:sz w:val="28"/>
          <w:szCs w:val="28"/>
        </w:rPr>
        <w:t xml:space="preserve"> Имам</w:t>
      </w:r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35B4">
        <w:rPr>
          <w:rFonts w:ascii="Times New Roman" w:hAnsi="Times New Roman" w:cs="Times New Roman"/>
          <w:sz w:val="28"/>
          <w:szCs w:val="28"/>
        </w:rPr>
        <w:t>Багандов</w:t>
      </w:r>
      <w:proofErr w:type="spellEnd"/>
      <w:r w:rsidRPr="00603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5B4">
        <w:rPr>
          <w:rFonts w:ascii="Times New Roman" w:hAnsi="Times New Roman" w:cs="Times New Roman"/>
          <w:sz w:val="28"/>
          <w:szCs w:val="28"/>
        </w:rPr>
        <w:t>Баганд</w:t>
      </w:r>
      <w:proofErr w:type="spellEnd"/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35B4">
        <w:rPr>
          <w:rFonts w:ascii="Times New Roman" w:hAnsi="Times New Roman" w:cs="Times New Roman"/>
          <w:sz w:val="28"/>
          <w:szCs w:val="28"/>
        </w:rPr>
        <w:t>Гаджиатдаева</w:t>
      </w:r>
      <w:proofErr w:type="spellEnd"/>
      <w:r w:rsidRPr="006035B4">
        <w:rPr>
          <w:rFonts w:ascii="Times New Roman" w:hAnsi="Times New Roman" w:cs="Times New Roman"/>
          <w:sz w:val="28"/>
          <w:szCs w:val="28"/>
        </w:rPr>
        <w:t xml:space="preserve"> Лейла</w:t>
      </w:r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35B4">
        <w:rPr>
          <w:rFonts w:ascii="Times New Roman" w:hAnsi="Times New Roman" w:cs="Times New Roman"/>
          <w:sz w:val="28"/>
          <w:szCs w:val="28"/>
        </w:rPr>
        <w:t>Даидбеков</w:t>
      </w:r>
      <w:proofErr w:type="spellEnd"/>
      <w:r w:rsidRPr="006035B4">
        <w:rPr>
          <w:rFonts w:ascii="Times New Roman" w:hAnsi="Times New Roman" w:cs="Times New Roman"/>
          <w:sz w:val="28"/>
          <w:szCs w:val="28"/>
        </w:rPr>
        <w:t xml:space="preserve"> Султан</w:t>
      </w:r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5B4">
        <w:rPr>
          <w:rFonts w:ascii="Times New Roman" w:hAnsi="Times New Roman" w:cs="Times New Roman"/>
          <w:sz w:val="28"/>
          <w:szCs w:val="28"/>
        </w:rPr>
        <w:t>Идрисова Диана</w:t>
      </w:r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5B4">
        <w:rPr>
          <w:rFonts w:ascii="Times New Roman" w:hAnsi="Times New Roman" w:cs="Times New Roman"/>
          <w:sz w:val="28"/>
          <w:szCs w:val="28"/>
        </w:rPr>
        <w:t xml:space="preserve">Идрисов </w:t>
      </w:r>
      <w:proofErr w:type="spellStart"/>
      <w:r w:rsidRPr="006035B4">
        <w:rPr>
          <w:rFonts w:ascii="Times New Roman" w:hAnsi="Times New Roman" w:cs="Times New Roman"/>
          <w:sz w:val="28"/>
          <w:szCs w:val="28"/>
        </w:rPr>
        <w:t>Умахан</w:t>
      </w:r>
      <w:proofErr w:type="spellEnd"/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35B4">
        <w:rPr>
          <w:rFonts w:ascii="Times New Roman" w:hAnsi="Times New Roman" w:cs="Times New Roman"/>
          <w:sz w:val="28"/>
          <w:szCs w:val="28"/>
        </w:rPr>
        <w:t>Казуваев</w:t>
      </w:r>
      <w:proofErr w:type="spellEnd"/>
      <w:r w:rsidRPr="00603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5B4">
        <w:rPr>
          <w:rFonts w:ascii="Times New Roman" w:hAnsi="Times New Roman" w:cs="Times New Roman"/>
          <w:sz w:val="28"/>
          <w:szCs w:val="28"/>
        </w:rPr>
        <w:t>Тамирлан</w:t>
      </w:r>
      <w:proofErr w:type="spellEnd"/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5B4">
        <w:rPr>
          <w:rFonts w:ascii="Times New Roman" w:hAnsi="Times New Roman" w:cs="Times New Roman"/>
          <w:sz w:val="28"/>
          <w:szCs w:val="28"/>
        </w:rPr>
        <w:t>Магомедова Амина</w:t>
      </w:r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5B4">
        <w:rPr>
          <w:rFonts w:ascii="Times New Roman" w:hAnsi="Times New Roman" w:cs="Times New Roman"/>
          <w:sz w:val="28"/>
          <w:szCs w:val="28"/>
        </w:rPr>
        <w:t xml:space="preserve">Керимова </w:t>
      </w:r>
      <w:proofErr w:type="spellStart"/>
      <w:r w:rsidRPr="006035B4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5B4">
        <w:rPr>
          <w:rFonts w:ascii="Times New Roman" w:hAnsi="Times New Roman" w:cs="Times New Roman"/>
          <w:sz w:val="28"/>
          <w:szCs w:val="28"/>
        </w:rPr>
        <w:t>Керимова Зарина</w:t>
      </w:r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5B4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6035B4">
        <w:rPr>
          <w:rFonts w:ascii="Times New Roman" w:hAnsi="Times New Roman" w:cs="Times New Roman"/>
          <w:sz w:val="28"/>
          <w:szCs w:val="28"/>
        </w:rPr>
        <w:t>Зайнаб</w:t>
      </w:r>
      <w:proofErr w:type="spellEnd"/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5B4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6035B4">
        <w:rPr>
          <w:rFonts w:ascii="Times New Roman" w:hAnsi="Times New Roman" w:cs="Times New Roman"/>
          <w:sz w:val="28"/>
          <w:szCs w:val="28"/>
        </w:rPr>
        <w:t>Раяна</w:t>
      </w:r>
      <w:proofErr w:type="spellEnd"/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5B4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Pr="006035B4">
        <w:rPr>
          <w:rFonts w:ascii="Times New Roman" w:hAnsi="Times New Roman" w:cs="Times New Roman"/>
          <w:sz w:val="28"/>
          <w:szCs w:val="28"/>
        </w:rPr>
        <w:t>Хизри</w:t>
      </w:r>
      <w:proofErr w:type="spellEnd"/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35B4">
        <w:rPr>
          <w:rFonts w:ascii="Times New Roman" w:hAnsi="Times New Roman" w:cs="Times New Roman"/>
          <w:sz w:val="28"/>
          <w:szCs w:val="28"/>
        </w:rPr>
        <w:t>Махтуев</w:t>
      </w:r>
      <w:proofErr w:type="spellEnd"/>
      <w:r w:rsidRPr="00603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5B4">
        <w:rPr>
          <w:rFonts w:ascii="Times New Roman" w:hAnsi="Times New Roman" w:cs="Times New Roman"/>
          <w:sz w:val="28"/>
          <w:szCs w:val="28"/>
        </w:rPr>
        <w:t>Исрапил</w:t>
      </w:r>
      <w:proofErr w:type="spellEnd"/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35B4">
        <w:rPr>
          <w:rFonts w:ascii="Times New Roman" w:hAnsi="Times New Roman" w:cs="Times New Roman"/>
          <w:sz w:val="28"/>
          <w:szCs w:val="28"/>
        </w:rPr>
        <w:t>Микаилова</w:t>
      </w:r>
      <w:proofErr w:type="spellEnd"/>
      <w:r w:rsidRPr="00603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5B4">
        <w:rPr>
          <w:rFonts w:ascii="Times New Roman" w:hAnsi="Times New Roman" w:cs="Times New Roman"/>
          <w:sz w:val="28"/>
          <w:szCs w:val="28"/>
        </w:rPr>
        <w:t>Маликат</w:t>
      </w:r>
      <w:proofErr w:type="spellEnd"/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5B4">
        <w:rPr>
          <w:rFonts w:ascii="Times New Roman" w:hAnsi="Times New Roman" w:cs="Times New Roman"/>
          <w:sz w:val="28"/>
          <w:szCs w:val="28"/>
        </w:rPr>
        <w:t xml:space="preserve">Нуралиев </w:t>
      </w:r>
      <w:proofErr w:type="spellStart"/>
      <w:r w:rsidRPr="006035B4">
        <w:rPr>
          <w:rFonts w:ascii="Times New Roman" w:hAnsi="Times New Roman" w:cs="Times New Roman"/>
          <w:sz w:val="28"/>
          <w:szCs w:val="28"/>
        </w:rPr>
        <w:t>Умар</w:t>
      </w:r>
      <w:proofErr w:type="spellEnd"/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35B4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6035B4">
        <w:rPr>
          <w:rFonts w:ascii="Times New Roman" w:hAnsi="Times New Roman" w:cs="Times New Roman"/>
          <w:sz w:val="28"/>
          <w:szCs w:val="28"/>
        </w:rPr>
        <w:t xml:space="preserve"> Ислам</w:t>
      </w:r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35B4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603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5B4">
        <w:rPr>
          <w:rFonts w:ascii="Times New Roman" w:hAnsi="Times New Roman" w:cs="Times New Roman"/>
          <w:sz w:val="28"/>
          <w:szCs w:val="28"/>
        </w:rPr>
        <w:t>Асият</w:t>
      </w:r>
      <w:proofErr w:type="spellEnd"/>
    </w:p>
    <w:p w:rsidR="006035B4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5B4">
        <w:rPr>
          <w:rFonts w:ascii="Times New Roman" w:hAnsi="Times New Roman" w:cs="Times New Roman"/>
          <w:sz w:val="28"/>
          <w:szCs w:val="28"/>
        </w:rPr>
        <w:t>Рамазанов Рамазан</w:t>
      </w:r>
    </w:p>
    <w:p w:rsidR="00007D83" w:rsidRPr="006035B4" w:rsidRDefault="006035B4" w:rsidP="006035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35B4">
        <w:rPr>
          <w:rFonts w:ascii="Times New Roman" w:hAnsi="Times New Roman" w:cs="Times New Roman"/>
          <w:sz w:val="28"/>
          <w:szCs w:val="28"/>
        </w:rPr>
        <w:t>Чупанова</w:t>
      </w:r>
      <w:proofErr w:type="spellEnd"/>
      <w:r w:rsidRPr="00603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5B4">
        <w:rPr>
          <w:rFonts w:ascii="Times New Roman" w:hAnsi="Times New Roman" w:cs="Times New Roman"/>
          <w:sz w:val="28"/>
          <w:szCs w:val="28"/>
        </w:rPr>
        <w:t>Сафия</w:t>
      </w:r>
      <w:proofErr w:type="spellEnd"/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Основные цели и задачи</w:t>
      </w:r>
      <w:r w:rsidRPr="006035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интереса к эстетической стороне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окружающей действительности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эстетического отношения к предметам и явлениям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окружающего мира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произведениям искусства; воспитание интереса к художественно-творческой деятельности.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детского художественного творчества, интереса к самостоятельной творческой деятельности; удовлетворение потребности детей в самовыражении.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Лепка. 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знакомить детей с особенностями лепки из глины,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пластилина и пластической массы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умение лепить с натуры и по представлению знакомые предметы </w:t>
      </w:r>
      <w:r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(овощи, фрукты, грибы, посуда, игрушки)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передавать их характерные особенности.  Закреплять умение лепить предметы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пластическим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конструктивным и комбинированным способами. Учить сглаживать поверхность формы, делать предметы 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устойчивыми. 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 </w:t>
      </w:r>
      <w:r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коллективных композициях)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«Курица с цыплятами»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«Два жадных медвежонка нашли сыр»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«Дети на</w:t>
      </w:r>
      <w:r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6035B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прогулке</w:t>
      </w:r>
      <w:r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 Формировать у детей умения лепить по представлению героев литературных произведений </w:t>
      </w:r>
      <w:r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(Медведь и Колобок, Лиса и Зайчик, Машенька и Медведь и т. п.)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творчество, инициативу. 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 Продолжать формировать технические умения и навыки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работы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разнообразными материалами для лепки; побуждать использовать дополнительные материалы </w:t>
      </w:r>
      <w:r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(косточки, зернышки, бусинки и т. д.)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навыки аккуратной лепки. Закреплять навык тщательно мыть руки по окончании лепки.</w:t>
      </w:r>
    </w:p>
    <w:p w:rsidR="00007D83" w:rsidRPr="00AB1016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Предполагаемые результаты:</w:t>
      </w:r>
    </w:p>
    <w:p w:rsidR="00007D83" w:rsidRPr="006035B4" w:rsidRDefault="00007D83" w:rsidP="00007D83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Умение свободно владеть лепным материалом.</w:t>
      </w:r>
    </w:p>
    <w:p w:rsidR="00007D83" w:rsidRPr="006035B4" w:rsidRDefault="00007D83" w:rsidP="00007D83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Знание исходных форм и умение их выполнять любого размера.</w:t>
      </w:r>
    </w:p>
    <w:p w:rsidR="00007D83" w:rsidRPr="006035B4" w:rsidRDefault="00007D83" w:rsidP="00007D83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Правильное понятие о пропорции и соразмерности.</w:t>
      </w:r>
    </w:p>
    <w:p w:rsidR="00007D83" w:rsidRPr="006035B4" w:rsidRDefault="00007D83" w:rsidP="00007D83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Умение использовать плоские рисованные изображения для создания объёмных форм.</w:t>
      </w:r>
    </w:p>
    <w:p w:rsidR="00007D83" w:rsidRPr="006035B4" w:rsidRDefault="00007D83" w:rsidP="00007D8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фантазии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творческого мышления.</w:t>
      </w:r>
    </w:p>
    <w:p w:rsidR="00007D83" w:rsidRPr="006035B4" w:rsidRDefault="00007D83" w:rsidP="00007D83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Укрепление мелкой моторики рук.</w:t>
      </w:r>
    </w:p>
    <w:p w:rsidR="00007D83" w:rsidRPr="00AB1016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Принципы реализации </w:t>
      </w:r>
      <w:r w:rsidRPr="00AB10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программы кружка </w:t>
      </w:r>
      <w:r w:rsidRPr="00AB101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101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Волшебный пластилин </w:t>
      </w:r>
      <w:r w:rsidRPr="00AB101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»: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основу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работы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положены следующие 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принципы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систематичности и 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последовательности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материал подобран в определённом порядке, системе;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• доступности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характер и объем знаний соответствует уровню развития и подготовленности детей;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• наглядности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задания предполагают опору на чувственный опыт ребенка, его непосредственные наблюдения;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• сезонности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построение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программы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учётом природных особенностей в данный момент времени;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обеспечение эмоционально-психологического комфорта для детей;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уважение к личности каждого ребенка.</w:t>
      </w:r>
    </w:p>
    <w:p w:rsidR="00007D83" w:rsidRPr="00AB1016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Формы </w:t>
      </w:r>
      <w:r w:rsidRPr="00AB10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работы с детьми</w:t>
      </w: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Беседы; занятия фронтальные, индивидуальные, подгрупповые, комплексные; коллективные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работы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 успешной реализации поставленных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программа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предполагается тесное взаимодействие с педагогами и родителями. Такое сотрудничество определяет творческий и познавательных характер процесса, развитие творческих способностей детей, обуславливает его результативность.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7D83" w:rsidRPr="00AB1016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Методы </w:t>
      </w:r>
      <w:r w:rsidRPr="00AB10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работы</w:t>
      </w: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Метод сенсорного насыщения </w:t>
      </w:r>
      <w:r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(без сенсорного основы немыслимо приобщение к художественной культуре)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Метод эстетического выбора (</w:t>
      </w:r>
      <w:r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«убеждение красотой»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направленный на формирование эстетического вкуса.</w:t>
      </w:r>
      <w:proofErr w:type="gramEnd"/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Метод разнообразной художественной практики.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Метод сотворчества </w:t>
      </w:r>
      <w:r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педагогом, сверстниками)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Метод эвристических и поисковых ситуаций.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Метод игровых, творческих ситуаций.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Особенной ценностью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кружковой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является то, что она предполагает в себе интеграцию нескольких образовательных областей, а это необходимое условие для организации воспитательно-образовательного процесса в условиях введения Федеральных государственных требований. Согласно новым ФГОС, наиболее эффективно образовательные задачи решаются в том случае, когда педагог целенаправленно использует интегративный подход при организации образовательного процесса.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7D83" w:rsidRPr="00AB1016" w:rsidRDefault="00AB1016" w:rsidP="00007D8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Занятия кружка</w:t>
      </w:r>
      <w:r w:rsidR="00007D83"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пластилинографии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007D83"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интегрируют в себе следующие образовательные </w:t>
      </w:r>
      <w:r w:rsidR="00007D83"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области</w:t>
      </w:r>
      <w:r w:rsidR="00007D83"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07D83" w:rsidRPr="006035B4" w:rsidRDefault="00AB1016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</w:t>
      </w:r>
      <w:r w:rsidR="00007D83"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007D83"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Углубляются знания детей о лепке как о виде творческой деятельности, расширяется кругозор.</w:t>
      </w:r>
    </w:p>
    <w:p w:rsidR="00007D83" w:rsidRPr="006035B4" w:rsidRDefault="00AB1016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«Коммуникативное развитие</w:t>
      </w:r>
      <w:r w:rsidR="00007D83"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007D83"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Происходит развитие всех сторон речи.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«Чтение художественной литературы»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Через знакомство с художественными произведениями различных жанров происходит развитие художественного восприятия и эстетического вкуса.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</w:t>
      </w:r>
      <w:r w:rsidR="00AB10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-эстетическое развитие</w:t>
      </w:r>
      <w:r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процессе лепки ребенок создает новое, оригинальное, проявляя воображение, реализуя свой замысел, самостоятельно находя средство для его воплощения, в результате происходит развитие продуктивной деятельности, творческих способностей, приобщение к изобразительному искусству.</w:t>
      </w:r>
    </w:p>
    <w:p w:rsidR="00007D83" w:rsidRDefault="00AB1016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</w:t>
      </w:r>
      <w:r w:rsidR="00007D83" w:rsidRPr="00603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007D83"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включаются в систему социальных отношений через образы своих героев, создается ситуация, стимулирующая эмоциональный отклик на событие.</w:t>
      </w:r>
    </w:p>
    <w:p w:rsidR="00AB1016" w:rsidRDefault="00AB1016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016" w:rsidRDefault="00AB1016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016" w:rsidRPr="006035B4" w:rsidRDefault="00AB1016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7D83" w:rsidRPr="00AB1016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 Основные приемы лепки </w:t>
      </w:r>
      <w:r w:rsidRPr="00AB10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пластилином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Скатывание. Положить кусочек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пластилина между ладонями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немножко прижать и выполнять кругообразные движения, чтобы получился шарик. Шарик нужно периодически поворачивать, чтобы он стал круглым.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Раскатывание. Позволяет превратить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пластилиновый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шар в яйцо или цилиндр. Скатать шарик и прямолинейными движениями рук преобразовать в цилиндр. Яйцо получиться, если руки поставить наклонно относительно друг друга и выполнить раскатывание.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Сплющивание. Чтобы получить лепешку или диск, сначала скатывают шарик, потом его сильно сдавливают между ладошками, или прижимают ладошкой к столу.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Прищипывание</w:t>
      </w:r>
      <w:proofErr w:type="spellEnd"/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Придает определенную фактуру поверхности изделия, что необходимо при выполнении мелких деталей на крупной модели. Для этого соединенными пальцами захватывают немного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пластилина и выделяют его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придавая ему нужную форму.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Оттягивание. Похоже на предыдущий прием, но после захвата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пластилина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его оттягивают и формуют новый элемент или деталь.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Заглаживание. Применяется для создания плавного перехода от одной детали к другой при соединении и для закругления. Выполняется пальцами или стеком. Одновременно можно удалить излишек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пластилина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Разрезание. Разделение бруска стеком или резачком на отдельные куски.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Соединение. Прикладывание и несильное прижимание деталей друг к другу. При этом нужно соизмерять силу и не допускать деформации деталей.</w:t>
      </w:r>
    </w:p>
    <w:p w:rsidR="00007D83" w:rsidRPr="00AB1016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 </w:t>
      </w:r>
      <w:r w:rsidRPr="00AB10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работы</w:t>
      </w: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1 этапе - репродуктивном, ведется активная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работа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детьми по обучению детей нетрадиционным техникам лепки, по ознакомлению с различными средствами выразительности.</w:t>
      </w:r>
    </w:p>
    <w:p w:rsidR="00007D83" w:rsidRPr="006035B4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2 этапе - конструктивном, ведется активная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работа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совместной деятельности детей друг с другом, сотворчество воспитателя и детей по использованию нетрадиционных техник, в умении передавать выразительность образа.</w:t>
      </w:r>
    </w:p>
    <w:p w:rsidR="00007D83" w:rsidRPr="006035B4" w:rsidRDefault="00007D83" w:rsidP="00007D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3 этапе - творческом, дети самостоятельно используют нетрадиционные техники для формирования выразительности образа.</w:t>
      </w:r>
    </w:p>
    <w:p w:rsidR="00007D83" w:rsidRDefault="00007D83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Итоги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реализации данной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программы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проводятся по форме выставки детских </w:t>
      </w:r>
      <w:r w:rsidRPr="006035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</w:t>
      </w:r>
      <w:r w:rsidRPr="00603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1016" w:rsidRDefault="00AB1016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016" w:rsidRDefault="00AB1016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016" w:rsidRDefault="00AB1016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016" w:rsidRDefault="00AB1016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016" w:rsidRPr="006035B4" w:rsidRDefault="00AB1016" w:rsidP="00007D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687E" w:rsidRPr="00AB1016" w:rsidRDefault="00007D83" w:rsidP="00AB101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 Учебно-тематический </w:t>
      </w:r>
      <w:r w:rsidR="00AB10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план </w:t>
      </w:r>
      <w:r w:rsidRPr="00AB10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кружка </w:t>
      </w:r>
      <w:r w:rsidRPr="00AB101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101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Волшебный пластилин</w:t>
      </w:r>
      <w:r w:rsidRPr="00AB101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E687E" w:rsidRPr="006035B4" w:rsidRDefault="00FE687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1339"/>
        <w:gridCol w:w="3381"/>
        <w:gridCol w:w="5594"/>
      </w:tblGrid>
      <w:tr w:rsidR="00FE687E" w:rsidRPr="006035B4" w:rsidTr="00FE687E">
        <w:tc>
          <w:tcPr>
            <w:tcW w:w="1277" w:type="dxa"/>
          </w:tcPr>
          <w:p w:rsidR="00FE687E" w:rsidRPr="006035B4" w:rsidRDefault="00FE687E" w:rsidP="00FE68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402" w:type="dxa"/>
          </w:tcPr>
          <w:p w:rsidR="00FE687E" w:rsidRPr="006035B4" w:rsidRDefault="00FE687E" w:rsidP="00FE68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635" w:type="dxa"/>
          </w:tcPr>
          <w:p w:rsidR="00FE687E" w:rsidRPr="006035B4" w:rsidRDefault="00FE687E" w:rsidP="00FE68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</w:p>
        </w:tc>
      </w:tr>
      <w:tr w:rsidR="00FE687E" w:rsidRPr="006035B4" w:rsidTr="00FE687E">
        <w:tc>
          <w:tcPr>
            <w:tcW w:w="1277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Сентябрь 3-4 недели</w:t>
            </w:r>
          </w:p>
        </w:tc>
        <w:tc>
          <w:tcPr>
            <w:tcW w:w="3402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«Что мы умеем и любим лепить»</w:t>
            </w:r>
          </w:p>
        </w:tc>
        <w:tc>
          <w:tcPr>
            <w:tcW w:w="5635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Изучение интересов и возможностей детей в лепке</w:t>
            </w:r>
          </w:p>
        </w:tc>
      </w:tr>
      <w:tr w:rsidR="00FE687E" w:rsidRPr="006035B4" w:rsidTr="00FE687E">
        <w:tc>
          <w:tcPr>
            <w:tcW w:w="1277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1-2 недели</w:t>
            </w:r>
          </w:p>
        </w:tc>
        <w:tc>
          <w:tcPr>
            <w:tcW w:w="3402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«Пищащий комочек»</w:t>
            </w:r>
          </w:p>
        </w:tc>
        <w:tc>
          <w:tcPr>
            <w:tcW w:w="5635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Вызвать у детей интерес к пластилину как к художественному материалу; учить </w:t>
            </w:r>
            <w:proofErr w:type="gramStart"/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proofErr w:type="gramEnd"/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ним</w:t>
            </w:r>
          </w:p>
        </w:tc>
      </w:tr>
      <w:tr w:rsidR="00FE687E" w:rsidRPr="006035B4" w:rsidTr="00FE687E">
        <w:tc>
          <w:tcPr>
            <w:tcW w:w="1277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3-4 недели</w:t>
            </w:r>
          </w:p>
        </w:tc>
        <w:tc>
          <w:tcPr>
            <w:tcW w:w="3402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«Бревенчатый домик»</w:t>
            </w:r>
          </w:p>
        </w:tc>
        <w:tc>
          <w:tcPr>
            <w:tcW w:w="5635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Продолжать воспитывать у детей отзывчивость и доброжелательность. Закреплять умение аккуратно использовать пластилин в своей работе</w:t>
            </w:r>
          </w:p>
        </w:tc>
      </w:tr>
      <w:tr w:rsidR="00FE687E" w:rsidRPr="006035B4" w:rsidTr="00FE687E">
        <w:tc>
          <w:tcPr>
            <w:tcW w:w="1277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1-2 недели</w:t>
            </w:r>
          </w:p>
        </w:tc>
        <w:tc>
          <w:tcPr>
            <w:tcW w:w="3402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«Угостим птичек зернышками»</w:t>
            </w:r>
          </w:p>
        </w:tc>
        <w:tc>
          <w:tcPr>
            <w:tcW w:w="5635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Вызвать интерес к простейшим действиям с пластилином, учить отщипывать пальцами маленькие кусочки </w:t>
            </w:r>
          </w:p>
        </w:tc>
      </w:tr>
      <w:tr w:rsidR="00FE687E" w:rsidRPr="006035B4" w:rsidTr="00FE687E">
        <w:tc>
          <w:tcPr>
            <w:tcW w:w="1277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3-4 недели</w:t>
            </w:r>
          </w:p>
        </w:tc>
        <w:tc>
          <w:tcPr>
            <w:tcW w:w="3402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«Улитка» </w:t>
            </w:r>
          </w:p>
        </w:tc>
        <w:tc>
          <w:tcPr>
            <w:tcW w:w="5635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Вызвать у детей интерес к лепке; учить их лепить улитку путем сворачивания столбика и оттягивания рожек </w:t>
            </w:r>
          </w:p>
        </w:tc>
      </w:tr>
      <w:tr w:rsidR="00FE687E" w:rsidRPr="006035B4" w:rsidTr="00FE687E">
        <w:tc>
          <w:tcPr>
            <w:tcW w:w="1277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1-2 недели</w:t>
            </w:r>
          </w:p>
        </w:tc>
        <w:tc>
          <w:tcPr>
            <w:tcW w:w="3402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«Угощение для дня рождения»</w:t>
            </w:r>
          </w:p>
        </w:tc>
        <w:tc>
          <w:tcPr>
            <w:tcW w:w="5635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воспитывать у детей интерес к лепке, побуждать детей лепить пирожки </w:t>
            </w:r>
          </w:p>
        </w:tc>
      </w:tr>
      <w:tr w:rsidR="00FE687E" w:rsidRPr="006035B4" w:rsidTr="00FE687E">
        <w:tc>
          <w:tcPr>
            <w:tcW w:w="1277" w:type="dxa"/>
          </w:tcPr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FE687E" w:rsidRPr="006035B4" w:rsidRDefault="00FE6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3-4 недели</w:t>
            </w:r>
          </w:p>
        </w:tc>
        <w:tc>
          <w:tcPr>
            <w:tcW w:w="3402" w:type="dxa"/>
          </w:tcPr>
          <w:p w:rsidR="00FE687E" w:rsidRPr="006035B4" w:rsidRDefault="00B5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«Бублики»</w:t>
            </w:r>
          </w:p>
        </w:tc>
        <w:tc>
          <w:tcPr>
            <w:tcW w:w="5635" w:type="dxa"/>
          </w:tcPr>
          <w:p w:rsidR="00FE687E" w:rsidRPr="006035B4" w:rsidRDefault="00B5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с материалом; учить свертывать палочку в кольцо </w:t>
            </w:r>
          </w:p>
        </w:tc>
      </w:tr>
      <w:tr w:rsidR="00FE687E" w:rsidRPr="006035B4" w:rsidTr="00FE687E">
        <w:tc>
          <w:tcPr>
            <w:tcW w:w="1277" w:type="dxa"/>
          </w:tcPr>
          <w:p w:rsidR="00FE687E" w:rsidRPr="006035B4" w:rsidRDefault="00B5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B54B8D" w:rsidRPr="006035B4" w:rsidRDefault="00B5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3-4 недели</w:t>
            </w:r>
          </w:p>
        </w:tc>
        <w:tc>
          <w:tcPr>
            <w:tcW w:w="3402" w:type="dxa"/>
          </w:tcPr>
          <w:p w:rsidR="00FE687E" w:rsidRPr="006035B4" w:rsidRDefault="00B5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«Посуда для букашек»</w:t>
            </w:r>
          </w:p>
        </w:tc>
        <w:tc>
          <w:tcPr>
            <w:tcW w:w="5635" w:type="dxa"/>
          </w:tcPr>
          <w:p w:rsidR="00FE687E" w:rsidRPr="006035B4" w:rsidRDefault="00B54B8D" w:rsidP="00B5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Формировать интерес детей к изображению предметов пластилином на плоскости. Учить дополнять объект необходимыми деталями для выразительности образа. Продолжать учить в работе приемы лепки: оттягивание, сплющивание, размазывание, делать стекой надрезы</w:t>
            </w:r>
          </w:p>
        </w:tc>
      </w:tr>
      <w:tr w:rsidR="00FE687E" w:rsidRPr="006035B4" w:rsidTr="00FE687E">
        <w:tc>
          <w:tcPr>
            <w:tcW w:w="1277" w:type="dxa"/>
          </w:tcPr>
          <w:p w:rsidR="00FE687E" w:rsidRPr="006035B4" w:rsidRDefault="00B5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B54B8D" w:rsidRPr="006035B4" w:rsidRDefault="00B5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1-2 недели</w:t>
            </w:r>
          </w:p>
        </w:tc>
        <w:tc>
          <w:tcPr>
            <w:tcW w:w="3402" w:type="dxa"/>
          </w:tcPr>
          <w:p w:rsidR="00FE687E" w:rsidRPr="006035B4" w:rsidRDefault="00B5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«Ежики»</w:t>
            </w:r>
          </w:p>
        </w:tc>
        <w:tc>
          <w:tcPr>
            <w:tcW w:w="5635" w:type="dxa"/>
          </w:tcPr>
          <w:p w:rsidR="00FE687E" w:rsidRPr="006035B4" w:rsidRDefault="00B5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Напомнить детям свойства пластилина, закрепить приемы его использования: оттягивание, сплющивание, </w:t>
            </w:r>
            <w:proofErr w:type="spellStart"/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прищипывание</w:t>
            </w:r>
            <w:proofErr w:type="spellEnd"/>
          </w:p>
        </w:tc>
      </w:tr>
      <w:tr w:rsidR="00FE687E" w:rsidRPr="006035B4" w:rsidTr="00FE687E">
        <w:tc>
          <w:tcPr>
            <w:tcW w:w="1277" w:type="dxa"/>
          </w:tcPr>
          <w:p w:rsidR="00FE687E" w:rsidRPr="006035B4" w:rsidRDefault="00B5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 Февраль </w:t>
            </w:r>
          </w:p>
          <w:p w:rsidR="00B54B8D" w:rsidRPr="006035B4" w:rsidRDefault="00B5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3-4 недели</w:t>
            </w:r>
          </w:p>
        </w:tc>
        <w:tc>
          <w:tcPr>
            <w:tcW w:w="3402" w:type="dxa"/>
          </w:tcPr>
          <w:p w:rsidR="00FE687E" w:rsidRPr="006035B4" w:rsidRDefault="00B5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«Красивый мостик через речку»</w:t>
            </w:r>
          </w:p>
        </w:tc>
        <w:tc>
          <w:tcPr>
            <w:tcW w:w="5635" w:type="dxa"/>
          </w:tcPr>
          <w:p w:rsidR="00FE687E" w:rsidRPr="006035B4" w:rsidRDefault="00B5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Вызвать у детей радостное отношение к зимней </w:t>
            </w:r>
            <w:r w:rsidR="00B65520"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природе средствами художественного слова, музыки, произведения живописи. Учить использовать для работы </w:t>
            </w:r>
            <w:proofErr w:type="spellStart"/>
            <w:r w:rsidR="00B65520" w:rsidRPr="006035B4">
              <w:rPr>
                <w:rFonts w:ascii="Times New Roman" w:hAnsi="Times New Roman" w:cs="Times New Roman"/>
                <w:sz w:val="28"/>
                <w:szCs w:val="28"/>
              </w:rPr>
              <w:t>разнофактурный</w:t>
            </w:r>
            <w:proofErr w:type="spellEnd"/>
            <w:r w:rsidR="00B65520"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</w:t>
            </w:r>
          </w:p>
        </w:tc>
      </w:tr>
      <w:tr w:rsidR="00FE687E" w:rsidRPr="006035B4" w:rsidTr="00FE687E">
        <w:tc>
          <w:tcPr>
            <w:tcW w:w="1277" w:type="dxa"/>
          </w:tcPr>
          <w:p w:rsidR="00FE687E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B65520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1-2 недели </w:t>
            </w:r>
          </w:p>
        </w:tc>
        <w:tc>
          <w:tcPr>
            <w:tcW w:w="3402" w:type="dxa"/>
          </w:tcPr>
          <w:p w:rsidR="00FE687E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«Цветочки – цветы, горят огоньки»</w:t>
            </w:r>
          </w:p>
        </w:tc>
        <w:tc>
          <w:tcPr>
            <w:tcW w:w="5635" w:type="dxa"/>
          </w:tcPr>
          <w:p w:rsidR="00FE687E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эстетическое отношение к цветам. Учить детей соединять части изделия, сглаживать места крепления. Учить </w:t>
            </w:r>
            <w:r w:rsidRPr="00603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располагать элементы цветов на поверхности предмета.</w:t>
            </w:r>
          </w:p>
        </w:tc>
      </w:tr>
      <w:tr w:rsidR="00B65520" w:rsidRPr="006035B4" w:rsidTr="00FE687E">
        <w:tc>
          <w:tcPr>
            <w:tcW w:w="1277" w:type="dxa"/>
          </w:tcPr>
          <w:p w:rsidR="00B65520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  <w:p w:rsidR="00B65520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3-4 недели</w:t>
            </w:r>
          </w:p>
        </w:tc>
        <w:tc>
          <w:tcPr>
            <w:tcW w:w="3402" w:type="dxa"/>
          </w:tcPr>
          <w:p w:rsidR="00B65520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«Вишня в корзине»</w:t>
            </w:r>
          </w:p>
        </w:tc>
        <w:tc>
          <w:tcPr>
            <w:tcW w:w="5635" w:type="dxa"/>
          </w:tcPr>
          <w:p w:rsidR="00B65520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образное мышление. Развивать мелкую моторику пальцев рук. Воспитывать интерес к </w:t>
            </w:r>
            <w:proofErr w:type="spellStart"/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пластилинографии</w:t>
            </w:r>
            <w:proofErr w:type="spellEnd"/>
          </w:p>
        </w:tc>
      </w:tr>
      <w:tr w:rsidR="00FE687E" w:rsidRPr="006035B4" w:rsidTr="00FE687E">
        <w:tc>
          <w:tcPr>
            <w:tcW w:w="1277" w:type="dxa"/>
          </w:tcPr>
          <w:p w:rsidR="00B65520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E687E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1-2 недели</w:t>
            </w:r>
          </w:p>
        </w:tc>
        <w:tc>
          <w:tcPr>
            <w:tcW w:w="3402" w:type="dxa"/>
          </w:tcPr>
          <w:p w:rsidR="00FE687E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«Угощение для зайчат»</w:t>
            </w:r>
          </w:p>
        </w:tc>
        <w:tc>
          <w:tcPr>
            <w:tcW w:w="5635" w:type="dxa"/>
          </w:tcPr>
          <w:p w:rsidR="00FE687E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Развивать умение создавать сказочную картинку, передавать особенности и характерные детали. Побуждать детей вносить объекты для изображения в соответствии с темой и замыслом.</w:t>
            </w:r>
          </w:p>
        </w:tc>
      </w:tr>
      <w:tr w:rsidR="00B65520" w:rsidRPr="006035B4" w:rsidTr="00FE687E">
        <w:tc>
          <w:tcPr>
            <w:tcW w:w="1277" w:type="dxa"/>
          </w:tcPr>
          <w:p w:rsidR="00B65520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3-4 недели</w:t>
            </w:r>
          </w:p>
        </w:tc>
        <w:tc>
          <w:tcPr>
            <w:tcW w:w="3402" w:type="dxa"/>
          </w:tcPr>
          <w:p w:rsidR="00B65520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«Рыбки в пруду»</w:t>
            </w:r>
          </w:p>
        </w:tc>
        <w:tc>
          <w:tcPr>
            <w:tcW w:w="5635" w:type="dxa"/>
          </w:tcPr>
          <w:p w:rsidR="00B65520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Уточнить и расширить знания детей о мире рыб. Учить создавать интересный сюжет, используя технику </w:t>
            </w:r>
            <w:proofErr w:type="spellStart"/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пластилинографии</w:t>
            </w:r>
            <w:proofErr w:type="spellEnd"/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 – это рисование пластилином</w:t>
            </w:r>
          </w:p>
        </w:tc>
      </w:tr>
      <w:tr w:rsidR="00B65520" w:rsidRPr="006035B4" w:rsidTr="00FE687E">
        <w:tc>
          <w:tcPr>
            <w:tcW w:w="1277" w:type="dxa"/>
          </w:tcPr>
          <w:p w:rsidR="00B65520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B65520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1-2 недели </w:t>
            </w:r>
          </w:p>
        </w:tc>
        <w:tc>
          <w:tcPr>
            <w:tcW w:w="3402" w:type="dxa"/>
          </w:tcPr>
          <w:p w:rsidR="00B65520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«Жучки-червячки»</w:t>
            </w:r>
          </w:p>
        </w:tc>
        <w:tc>
          <w:tcPr>
            <w:tcW w:w="5635" w:type="dxa"/>
          </w:tcPr>
          <w:p w:rsidR="00B65520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Учить изображать с помощью пластилина сказочных героев. Закрепить умение передавать характерные формы, используя знакомые приемы лепки: сплющивание, растягивание, оттягивание деталей предмета. </w:t>
            </w:r>
          </w:p>
        </w:tc>
      </w:tr>
      <w:tr w:rsidR="00B65520" w:rsidRPr="006035B4" w:rsidTr="00FE687E">
        <w:tc>
          <w:tcPr>
            <w:tcW w:w="1277" w:type="dxa"/>
          </w:tcPr>
          <w:p w:rsidR="00B65520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B65520" w:rsidRPr="006035B4" w:rsidRDefault="00B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3-4 недели</w:t>
            </w:r>
          </w:p>
        </w:tc>
        <w:tc>
          <w:tcPr>
            <w:tcW w:w="3402" w:type="dxa"/>
          </w:tcPr>
          <w:p w:rsidR="00B65520" w:rsidRPr="006035B4" w:rsidRDefault="0060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«Что мы любим и умеем лепить»</w:t>
            </w:r>
          </w:p>
        </w:tc>
        <w:tc>
          <w:tcPr>
            <w:tcW w:w="5635" w:type="dxa"/>
          </w:tcPr>
          <w:p w:rsidR="00B65520" w:rsidRPr="006035B4" w:rsidRDefault="0060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детской фантазии, творческого мышления, умение создавать знакомый образ с опорой на жизненный опыт детей. Напомнить детям о свойствах пластилина: </w:t>
            </w:r>
            <w:proofErr w:type="gramStart"/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  <w:proofErr w:type="gramEnd"/>
            <w:r w:rsidRPr="006035B4">
              <w:rPr>
                <w:rFonts w:ascii="Times New Roman" w:hAnsi="Times New Roman" w:cs="Times New Roman"/>
                <w:sz w:val="28"/>
                <w:szCs w:val="28"/>
              </w:rPr>
              <w:t xml:space="preserve">, податливый, способный принимать любую форму. Воспитывать интерес к </w:t>
            </w:r>
            <w:proofErr w:type="spellStart"/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пластилинографии</w:t>
            </w:r>
            <w:proofErr w:type="spellEnd"/>
            <w:r w:rsidRPr="006035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E687E" w:rsidRPr="006035B4" w:rsidRDefault="00FE687E">
      <w:pPr>
        <w:rPr>
          <w:rFonts w:ascii="Times New Roman" w:hAnsi="Times New Roman" w:cs="Times New Roman"/>
          <w:sz w:val="28"/>
          <w:szCs w:val="28"/>
        </w:rPr>
      </w:pPr>
    </w:p>
    <w:sectPr w:rsidR="00FE687E" w:rsidRPr="006035B4" w:rsidSect="00604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47678"/>
    <w:multiLevelType w:val="hybridMultilevel"/>
    <w:tmpl w:val="4F527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8B5801"/>
    <w:multiLevelType w:val="hybridMultilevel"/>
    <w:tmpl w:val="BD306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D83"/>
    <w:rsid w:val="00007D83"/>
    <w:rsid w:val="006035B4"/>
    <w:rsid w:val="00604540"/>
    <w:rsid w:val="00AB1016"/>
    <w:rsid w:val="00B54B8D"/>
    <w:rsid w:val="00B65520"/>
    <w:rsid w:val="00CE5D82"/>
    <w:rsid w:val="00FE6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D83"/>
    <w:pPr>
      <w:ind w:left="720"/>
      <w:contextualSpacing/>
    </w:pPr>
  </w:style>
  <w:style w:type="table" w:styleId="a4">
    <w:name w:val="Table Grid"/>
    <w:basedOn w:val="a1"/>
    <w:uiPriority w:val="59"/>
    <w:rsid w:val="00FE6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2021-02-04T17:22:00Z</dcterms:created>
  <dcterms:modified xsi:type="dcterms:W3CDTF">2021-02-04T18:30:00Z</dcterms:modified>
</cp:coreProperties>
</file>